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7642" w:leader="none"/>
        </w:tabs>
        <w:ind w:left="-426" w:hanging="0"/>
        <w:jc w:val="both"/>
        <w:rPr>
          <w:rFonts w:ascii="Cambria" w:hAnsi="Cambria" w:cs="Times New Roman" w:asciiTheme="majorHAnsi" w:hAnsiTheme="majorHAnsi"/>
          <w:sz w:val="20"/>
          <w:szCs w:val="20"/>
        </w:rPr>
      </w:pPr>
      <w:r>
        <w:rPr>
          <w:rFonts w:cs="Times New Roman" w:ascii="Cambria" w:hAnsi="Cambria" w:asciiTheme="majorHAnsi" w:hAnsiTheme="majorHAnsi"/>
          <w:sz w:val="20"/>
          <w:szCs w:val="20"/>
        </w:rPr>
        <w:t>Ai sensi e per gli effetti</w:t>
      </w:r>
      <w:bookmarkStart w:id="0" w:name="_Hlk525722736"/>
      <w:r>
        <w:rPr>
          <w:rFonts w:cs="Times New Roman" w:ascii="Cambria" w:hAnsi="Cambria" w:asciiTheme="majorHAnsi" w:hAnsiTheme="majorHAnsi"/>
          <w:sz w:val="20"/>
          <w:szCs w:val="20"/>
        </w:rPr>
        <w:t xml:space="preserve"> dell’art. 13 del Regolamento Europeo 2016/679 “</w:t>
      </w:r>
      <w:r>
        <w:rPr>
          <w:rFonts w:cs="Times New Roman" w:ascii="Cambria" w:hAnsi="Cambria" w:asciiTheme="majorHAnsi" w:hAnsiTheme="majorHAnsi"/>
          <w:i/>
          <w:sz w:val="20"/>
          <w:szCs w:val="20"/>
        </w:rPr>
        <w:t xml:space="preserve">Regolamento generale sulla protezione dei dati” </w:t>
      </w:r>
      <w:r>
        <w:rPr>
          <w:rFonts w:cs="Times New Roman" w:ascii="Cambria" w:hAnsi="Cambria" w:asciiTheme="majorHAnsi" w:hAnsiTheme="majorHAnsi"/>
          <w:sz w:val="20"/>
          <w:szCs w:val="20"/>
        </w:rPr>
        <w:t>(di seguito GDPR – General data protection regulation) recante disposizioni in materia di protezione dei dati personal</w:t>
      </w:r>
      <w:bookmarkStart w:id="1" w:name="_Hlk525211298"/>
      <w:bookmarkStart w:id="2" w:name="_Hlk525224105"/>
      <w:r>
        <w:rPr>
          <w:rFonts w:cs="Times New Roman" w:ascii="Cambria" w:hAnsi="Cambria" w:asciiTheme="majorHAnsi" w:hAnsiTheme="majorHAnsi"/>
          <w:sz w:val="20"/>
          <w:szCs w:val="20"/>
        </w:rPr>
        <w:t>i</w:t>
      </w:r>
      <w:bookmarkEnd w:id="0"/>
      <w:bookmarkEnd w:id="1"/>
      <w:bookmarkEnd w:id="2"/>
      <w:r>
        <w:rPr>
          <w:rFonts w:cs="Times New Roman" w:ascii="Cambria" w:hAnsi="Cambria" w:asciiTheme="majorHAnsi" w:hAnsiTheme="majorHAnsi"/>
          <w:sz w:val="20"/>
          <w:szCs w:val="20"/>
        </w:rPr>
        <w:t xml:space="preserve">, lo scrivente </w:t>
      </w:r>
      <w:r>
        <w:rPr>
          <w:rFonts w:cs="Times New Roman" w:ascii="Cambria" w:hAnsi="Cambria" w:asciiTheme="majorHAnsi" w:hAnsiTheme="majorHAnsi"/>
          <w:b/>
          <w:bCs/>
          <w:sz w:val="20"/>
          <w:szCs w:val="20"/>
        </w:rPr>
        <w:t>FONDAZIONE MONDINSIEME DEL COMUNE DI REGGIO EMILIA</w:t>
      </w:r>
      <w:r>
        <w:rPr>
          <w:rFonts w:cs="Times New Roman" w:ascii="Cambria" w:hAnsi="Cambria" w:asciiTheme="majorHAnsi" w:hAnsiTheme="majorHAnsi"/>
          <w:sz w:val="20"/>
          <w:szCs w:val="20"/>
        </w:rPr>
        <w:t>,</w:t>
      </w:r>
      <w:r>
        <w:rPr>
          <w:rFonts w:cs="Times New Roman" w:ascii="Cambria" w:hAnsi="Cambria" w:asciiTheme="majorHAnsi" w:hAnsiTheme="majorHAnsi"/>
          <w:b/>
          <w:sz w:val="20"/>
          <w:szCs w:val="20"/>
        </w:rPr>
        <w:t xml:space="preserve"> </w:t>
      </w:r>
      <w:r>
        <w:rPr>
          <w:rFonts w:cs="Times New Roman" w:ascii="Cambria" w:hAnsi="Cambria" w:asciiTheme="majorHAnsi" w:hAnsiTheme="majorHAnsi"/>
          <w:sz w:val="20"/>
          <w:szCs w:val="20"/>
        </w:rPr>
        <w:t xml:space="preserve">in qualità di Titolare del trattamento La informa che i dati che La riguardano, da Lei forniti, ovvero altrimenti acquisiti, formeranno oggetto di trattamento nel rispetto della normativa richiamata. Il trattamento dei dati sarà svolto dal </w:t>
      </w:r>
      <w:r>
        <w:rPr>
          <w:rFonts w:cs="Times New Roman" w:ascii="Cambria" w:hAnsi="Cambria" w:asciiTheme="majorHAnsi" w:hAnsiTheme="majorHAnsi"/>
          <w:b/>
          <w:bCs/>
          <w:sz w:val="20"/>
          <w:szCs w:val="20"/>
        </w:rPr>
        <w:t xml:space="preserve">FONDAZIONE MONDINSIEME DEL COMUNE DI REGGIO EMILIA </w:t>
      </w:r>
      <w:r>
        <w:rPr>
          <w:rFonts w:cs="Times New Roman" w:ascii="Cambria" w:hAnsi="Cambria" w:asciiTheme="majorHAnsi" w:hAnsiTheme="majorHAnsi"/>
          <w:sz w:val="20"/>
          <w:szCs w:val="20"/>
        </w:rPr>
        <w:t xml:space="preserve">in modo lecito, corretto e trasparente, assicurando la tutela dei suoi diritti. </w:t>
      </w:r>
    </w:p>
    <w:p>
      <w:pPr>
        <w:pStyle w:val="Normal"/>
        <w:tabs>
          <w:tab w:val="clear" w:pos="708"/>
          <w:tab w:val="left" w:pos="7642" w:leader="none"/>
        </w:tabs>
        <w:ind w:left="-426" w:hanging="0"/>
        <w:jc w:val="both"/>
        <w:rPr>
          <w:rFonts w:ascii="Cambria" w:hAnsi="Cambria" w:cs="Times New Roman" w:asciiTheme="majorHAnsi" w:hAnsiTheme="majorHAnsi"/>
          <w:b/>
          <w:b/>
          <w:sz w:val="20"/>
          <w:szCs w:val="20"/>
        </w:rPr>
      </w:pPr>
      <w:r>
        <w:rPr>
          <w:rFonts w:cs="Times New Roman" w:ascii="Cambria" w:hAnsi="Cambria" w:asciiTheme="majorHAnsi" w:hAnsiTheme="majorHAnsi"/>
          <w:b/>
          <w:sz w:val="20"/>
          <w:szCs w:val="20"/>
        </w:rPr>
        <w:t>TITOLARE DEL TRATTAMENTO</w:t>
      </w:r>
    </w:p>
    <w:p>
      <w:pPr>
        <w:pStyle w:val="Normal"/>
        <w:tabs>
          <w:tab w:val="clear" w:pos="708"/>
          <w:tab w:val="left" w:pos="7642" w:leader="none"/>
        </w:tabs>
        <w:ind w:left="-426" w:hanging="0"/>
        <w:jc w:val="both"/>
        <w:rPr>
          <w:rFonts w:ascii="Cambria" w:hAnsi="Cambria" w:cs="Times New Roman" w:asciiTheme="majorHAnsi" w:hAnsiTheme="majorHAnsi"/>
          <w:b/>
          <w:b/>
          <w:sz w:val="20"/>
          <w:szCs w:val="20"/>
        </w:rPr>
      </w:pPr>
      <w:r>
        <w:rPr>
          <w:rFonts w:cs="Times New Roman" w:ascii="Cambria" w:hAnsi="Cambria" w:asciiTheme="majorHAnsi" w:hAnsiTheme="majorHAnsi"/>
          <w:sz w:val="20"/>
          <w:szCs w:val="20"/>
        </w:rPr>
        <w:t>Il Titolare del trattamento è lo scrivente</w:t>
      </w:r>
      <w:r>
        <w:rPr>
          <w:rFonts w:cs="Times New Roman" w:ascii="Cambria" w:hAnsi="Cambria" w:asciiTheme="majorHAnsi" w:hAnsiTheme="majorHAnsi"/>
          <w:b/>
          <w:bCs/>
          <w:sz w:val="20"/>
          <w:szCs w:val="20"/>
        </w:rPr>
        <w:t xml:space="preserve"> CENTRO INTERCULTURALE – FONDAZIONE MONDINSIEME</w:t>
      </w:r>
      <w:r>
        <w:rPr>
          <w:rFonts w:cs="Times New Roman" w:ascii="Cambria" w:hAnsi="Cambria" w:asciiTheme="majorHAnsi" w:hAnsiTheme="majorHAnsi"/>
          <w:sz w:val="20"/>
          <w:szCs w:val="20"/>
        </w:rPr>
        <w:t>, nella persona del Suo Legale Rappresentante, con sede a Reggio Emilia Via Marzabotto n. 3, con recapito e-mail info@mondinsieme.org</w:t>
      </w:r>
    </w:p>
    <w:p>
      <w:pPr>
        <w:pStyle w:val="Normal"/>
        <w:tabs>
          <w:tab w:val="clear" w:pos="708"/>
          <w:tab w:val="left" w:pos="7642" w:leader="none"/>
        </w:tabs>
        <w:ind w:left="-426" w:hanging="0"/>
        <w:jc w:val="both"/>
        <w:rPr>
          <w:rFonts w:ascii="Cambria" w:hAnsi="Cambria" w:cs="Times New Roman" w:asciiTheme="majorHAnsi" w:hAnsiTheme="majorHAnsi"/>
          <w:sz w:val="20"/>
          <w:szCs w:val="20"/>
        </w:rPr>
      </w:pPr>
      <w:r>
        <w:rPr>
          <w:rFonts w:cs="Times New Roman" w:ascii="Cambria" w:hAnsi="Cambria" w:asciiTheme="majorHAnsi" w:hAnsiTheme="majorHAnsi"/>
          <w:b/>
          <w:sz w:val="20"/>
          <w:szCs w:val="20"/>
        </w:rPr>
        <w:t>FINALITA’ DEL TRATTAMENTO</w:t>
      </w:r>
    </w:p>
    <w:p>
      <w:pPr>
        <w:pStyle w:val="Normal"/>
        <w:tabs>
          <w:tab w:val="clear" w:pos="708"/>
          <w:tab w:val="left" w:pos="7642" w:leader="none"/>
        </w:tabs>
        <w:ind w:left="-426" w:hanging="0"/>
        <w:jc w:val="both"/>
        <w:rPr>
          <w:rFonts w:ascii="Cambria" w:hAnsi="Cambria" w:cs="Times New Roman" w:asciiTheme="majorHAnsi" w:hAnsiTheme="majorHAnsi"/>
          <w:sz w:val="20"/>
          <w:szCs w:val="20"/>
        </w:rPr>
      </w:pPr>
      <w:r>
        <w:rPr>
          <w:rFonts w:cs="Times New Roman" w:ascii="Cambria" w:hAnsi="Cambria" w:asciiTheme="majorHAnsi" w:hAnsiTheme="majorHAnsi"/>
          <w:b/>
          <w:sz w:val="20"/>
          <w:szCs w:val="20"/>
          <w:u w:val="single"/>
        </w:rPr>
        <w:t>ESPERIMENTO DELLE PROCEDURE PER LA SELEZIONE DEL PERSONALE,</w:t>
      </w:r>
      <w:r>
        <w:rPr>
          <w:rFonts w:cs="Times New Roman" w:ascii="Cambria" w:hAnsi="Cambria" w:asciiTheme="majorHAnsi" w:hAnsiTheme="majorHAnsi"/>
          <w:b/>
          <w:sz w:val="20"/>
          <w:szCs w:val="20"/>
        </w:rPr>
        <w:t xml:space="preserve"> </w:t>
      </w:r>
      <w:r>
        <w:rPr>
          <w:rFonts w:cs="Times New Roman" w:ascii="Cambria" w:hAnsi="Cambria" w:asciiTheme="majorHAnsi" w:hAnsiTheme="majorHAnsi"/>
          <w:sz w:val="20"/>
          <w:szCs w:val="20"/>
        </w:rPr>
        <w:t>che ad esempio si concretizza in: attività connesse o strumentali ai processi di selezione interni all’istituto al fine di valutare i profili dei candidati relativamente a personale dipendente, tirocinanti o collaboratori destinatari di appositi incarichi d’opera professionale; verifica dei presupposti necessari per l’assunzione o per l’avvio di una collaborazione; utilizzo dati di contatto del candidato al fine di comunicargli l’esito della selezione, valutazione e conservazione del curriculum vitae.</w:t>
      </w:r>
    </w:p>
    <w:p>
      <w:pPr>
        <w:pStyle w:val="Normal"/>
        <w:tabs>
          <w:tab w:val="clear" w:pos="708"/>
          <w:tab w:val="left" w:pos="7642" w:leader="none"/>
        </w:tabs>
        <w:ind w:left="-426" w:hanging="0"/>
        <w:jc w:val="both"/>
        <w:rPr>
          <w:rFonts w:ascii="Cambria" w:hAnsi="Cambria" w:cs="Times New Roman" w:asciiTheme="majorHAnsi" w:hAnsiTheme="majorHAnsi"/>
          <w:sz w:val="20"/>
          <w:szCs w:val="20"/>
        </w:rPr>
      </w:pPr>
      <w:r>
        <w:rPr>
          <w:rFonts w:cs="Times New Roman" w:ascii="Cambria" w:hAnsi="Cambria" w:asciiTheme="majorHAnsi" w:hAnsiTheme="majorHAnsi"/>
          <w:b/>
          <w:sz w:val="20"/>
          <w:szCs w:val="20"/>
        </w:rPr>
        <w:t>Base giuridica del trattamento</w:t>
      </w:r>
      <w:r>
        <w:rPr>
          <w:rFonts w:cs="Times New Roman" w:ascii="Cambria" w:hAnsi="Cambria" w:asciiTheme="majorHAnsi" w:hAnsiTheme="majorHAnsi"/>
          <w:sz w:val="20"/>
          <w:szCs w:val="20"/>
        </w:rPr>
        <w:t>: il trattamento dei dati è necessario all’esecuzione di misure precontrattuali (art. 6 lett. b del GDPR) legate ai processi di selezione del personale che hanno avuto origine dalla ricezione del suo curriculum vitae.</w:t>
      </w:r>
    </w:p>
    <w:p>
      <w:pPr>
        <w:pStyle w:val="Normal"/>
        <w:tabs>
          <w:tab w:val="clear" w:pos="708"/>
          <w:tab w:val="left" w:pos="7642" w:leader="none"/>
        </w:tabs>
        <w:ind w:left="-426" w:hanging="0"/>
        <w:jc w:val="both"/>
        <w:rPr>
          <w:rFonts w:ascii="Cambria" w:hAnsi="Cambria" w:cs="Times New Roman" w:asciiTheme="majorHAnsi" w:hAnsiTheme="majorHAnsi"/>
          <w:sz w:val="20"/>
          <w:szCs w:val="20"/>
        </w:rPr>
      </w:pPr>
      <w:r>
        <w:rPr>
          <w:rFonts w:cs="Times New Roman" w:ascii="Cambria" w:hAnsi="Cambria" w:asciiTheme="majorHAnsi" w:hAnsiTheme="majorHAnsi"/>
          <w:b/>
          <w:sz w:val="20"/>
          <w:szCs w:val="20"/>
        </w:rPr>
        <w:t>Destinatari dei dati</w:t>
      </w:r>
      <w:r>
        <w:rPr>
          <w:rFonts w:cs="Times New Roman" w:ascii="Cambria" w:hAnsi="Cambria" w:asciiTheme="majorHAnsi" w:hAnsiTheme="majorHAnsi"/>
          <w:sz w:val="20"/>
          <w:szCs w:val="20"/>
        </w:rPr>
        <w:t>: i dati raccolti in relazione alla finalità indicata potranno essere comunicati: in qualità di incaricati, ai membri degli organi societari e personale amministrativo del titolare; a responsabili del trattamento il cui elenco è disponibile presso il titolare del trattamento; a studi professionali di legali, commercialisti o consulenti del lavoro.</w:t>
      </w:r>
    </w:p>
    <w:p>
      <w:pPr>
        <w:pStyle w:val="Normal"/>
        <w:tabs>
          <w:tab w:val="clear" w:pos="708"/>
          <w:tab w:val="left" w:pos="7642" w:leader="none"/>
        </w:tabs>
        <w:ind w:left="-426" w:hanging="0"/>
        <w:jc w:val="both"/>
        <w:rPr>
          <w:rFonts w:ascii="Cambria" w:hAnsi="Cambria" w:cs="Times New Roman" w:asciiTheme="majorHAnsi" w:hAnsiTheme="majorHAnsi"/>
          <w:sz w:val="20"/>
          <w:szCs w:val="20"/>
        </w:rPr>
      </w:pPr>
      <w:r>
        <w:rPr>
          <w:rFonts w:cs="Times New Roman" w:ascii="Cambria" w:hAnsi="Cambria" w:asciiTheme="majorHAnsi" w:hAnsiTheme="majorHAnsi"/>
          <w:sz w:val="20"/>
          <w:szCs w:val="20"/>
        </w:rPr>
        <w:t>Non è prevista diffusione dei dati a soggetti terzi.</w:t>
      </w:r>
    </w:p>
    <w:p>
      <w:pPr>
        <w:pStyle w:val="Normal"/>
        <w:tabs>
          <w:tab w:val="clear" w:pos="708"/>
          <w:tab w:val="left" w:pos="7642" w:leader="none"/>
        </w:tabs>
        <w:ind w:left="-426" w:hanging="0"/>
        <w:jc w:val="both"/>
        <w:rPr>
          <w:rFonts w:ascii="Cambria" w:hAnsi="Cambria" w:cs="Times New Roman" w:asciiTheme="majorHAnsi" w:hAnsiTheme="majorHAnsi"/>
          <w:sz w:val="20"/>
          <w:szCs w:val="20"/>
        </w:rPr>
      </w:pPr>
      <w:r>
        <w:rPr>
          <w:rFonts w:cs="Times New Roman" w:ascii="Cambria" w:hAnsi="Cambria" w:asciiTheme="majorHAnsi" w:hAnsiTheme="majorHAnsi"/>
          <w:b/>
          <w:sz w:val="20"/>
          <w:szCs w:val="20"/>
        </w:rPr>
        <w:t>Durata del trattamento</w:t>
      </w:r>
      <w:r>
        <w:rPr>
          <w:rFonts w:cs="Times New Roman" w:ascii="Cambria" w:hAnsi="Cambria" w:asciiTheme="majorHAnsi" w:hAnsiTheme="majorHAnsi"/>
          <w:sz w:val="20"/>
          <w:szCs w:val="20"/>
        </w:rPr>
        <w:t>: i dati raccolti in relazione alla predetta finalità verranno conservati per il tempo necessario alle finalità indicate e in ogni caso conservati per un periodo non superiore ai due anni.</w:t>
      </w:r>
    </w:p>
    <w:p>
      <w:pPr>
        <w:pStyle w:val="Normal"/>
        <w:tabs>
          <w:tab w:val="clear" w:pos="708"/>
          <w:tab w:val="left" w:pos="7642" w:leader="none"/>
        </w:tabs>
        <w:ind w:left="-426" w:hanging="0"/>
        <w:jc w:val="both"/>
        <w:rPr>
          <w:rFonts w:ascii="Cambria" w:hAnsi="Cambria" w:cs="Times New Roman" w:asciiTheme="majorHAnsi" w:hAnsiTheme="majorHAnsi"/>
          <w:sz w:val="20"/>
          <w:szCs w:val="20"/>
        </w:rPr>
      </w:pPr>
      <w:r>
        <w:rPr>
          <w:rFonts w:cs="Times New Roman" w:ascii="Cambria" w:hAnsi="Cambria" w:asciiTheme="majorHAnsi" w:hAnsiTheme="majorHAnsi"/>
          <w:b/>
          <w:sz w:val="20"/>
          <w:szCs w:val="20"/>
        </w:rPr>
        <w:t>Mancata comunicazione dei dati</w:t>
      </w:r>
      <w:r>
        <w:rPr>
          <w:rFonts w:cs="Times New Roman" w:ascii="Cambria" w:hAnsi="Cambria" w:asciiTheme="majorHAnsi" w:hAnsiTheme="majorHAnsi"/>
          <w:sz w:val="20"/>
          <w:szCs w:val="20"/>
        </w:rPr>
        <w:t xml:space="preserve">: </w:t>
      </w:r>
      <w:bookmarkStart w:id="3" w:name="_Hlk525140716"/>
      <w:r>
        <w:rPr>
          <w:rFonts w:cs="Times New Roman" w:ascii="Cambria" w:hAnsi="Cambria" w:asciiTheme="majorHAnsi" w:hAnsiTheme="majorHAnsi"/>
          <w:sz w:val="20"/>
          <w:szCs w:val="20"/>
        </w:rPr>
        <w:t>il conferimento dei dati è necessario per il perseguimento delle finalità sopra indicate a cui l’interessato è tenuto ad adempiere. La mancata comunicazione da parte dell’interessato comporta l’impossibilità di proseguire nel processo di selezione.</w:t>
      </w:r>
    </w:p>
    <w:p>
      <w:pPr>
        <w:pStyle w:val="ListParagraph"/>
        <w:ind w:left="-426" w:hanging="0"/>
        <w:jc w:val="both"/>
        <w:rPr>
          <w:rFonts w:ascii="Cambria" w:hAnsi="Cambria" w:cs="Times New Roman" w:asciiTheme="majorHAnsi" w:hAnsiTheme="majorHAnsi"/>
          <w:sz w:val="20"/>
          <w:szCs w:val="20"/>
        </w:rPr>
      </w:pPr>
      <w:bookmarkStart w:id="4" w:name="_Hlk525144111"/>
      <w:bookmarkEnd w:id="3"/>
      <w:r>
        <w:rPr>
          <w:rFonts w:cs="Times New Roman" w:ascii="Cambria" w:hAnsi="Cambria" w:asciiTheme="majorHAnsi" w:hAnsiTheme="majorHAnsi"/>
          <w:b/>
          <w:sz w:val="20"/>
          <w:szCs w:val="20"/>
        </w:rPr>
        <w:t>Trasferimento dei dati all’estero</w:t>
      </w:r>
      <w:r>
        <w:rPr>
          <w:rFonts w:cs="Times New Roman" w:ascii="Cambria" w:hAnsi="Cambria" w:asciiTheme="majorHAnsi" w:hAnsiTheme="majorHAnsi"/>
          <w:sz w:val="20"/>
          <w:szCs w:val="20"/>
        </w:rPr>
        <w:t>: i dati raccolti in relazione alla predetta finalità non sono trasferiti in paesi non appartenenti all’UE.</w:t>
      </w:r>
    </w:p>
    <w:p>
      <w:pPr>
        <w:pStyle w:val="Normal"/>
        <w:tabs>
          <w:tab w:val="clear" w:pos="708"/>
          <w:tab w:val="left" w:pos="7642" w:leader="none"/>
        </w:tabs>
        <w:ind w:left="-426" w:hanging="0"/>
        <w:jc w:val="both"/>
        <w:rPr>
          <w:rFonts w:ascii="Cambria" w:hAnsi="Cambria" w:cs="Times New Roman" w:asciiTheme="majorHAnsi" w:hAnsiTheme="majorHAnsi"/>
          <w:sz w:val="20"/>
          <w:szCs w:val="20"/>
        </w:rPr>
      </w:pPr>
      <w:r>
        <w:rPr>
          <w:rFonts w:cs="Times New Roman" w:ascii="Cambria" w:hAnsi="Cambria" w:asciiTheme="majorHAnsi" w:hAnsiTheme="majorHAnsi"/>
          <w:b/>
          <w:sz w:val="20"/>
          <w:szCs w:val="20"/>
        </w:rPr>
        <w:t>Processi decisionali automatizzati</w:t>
      </w:r>
      <w:r>
        <w:rPr>
          <w:rFonts w:cs="Times New Roman" w:ascii="Cambria" w:hAnsi="Cambria" w:asciiTheme="majorHAnsi" w:hAnsiTheme="majorHAnsi"/>
          <w:sz w:val="20"/>
          <w:szCs w:val="20"/>
        </w:rPr>
        <w:t>: i dati raccolti in relazione alla predetta finalità non sono soggetti a processi decisionali automatizzati (compresa la profilazione).</w:t>
      </w:r>
    </w:p>
    <w:p>
      <w:pPr>
        <w:pStyle w:val="Normal"/>
        <w:tabs>
          <w:tab w:val="clear" w:pos="708"/>
          <w:tab w:val="left" w:pos="7642" w:leader="none"/>
        </w:tabs>
        <w:ind w:left="-426" w:hanging="0"/>
        <w:jc w:val="both"/>
        <w:rPr>
          <w:rFonts w:ascii="Cambria" w:hAnsi="Cambria" w:cs="Times New Roman" w:asciiTheme="majorHAnsi" w:hAnsiTheme="majorHAnsi"/>
          <w:sz w:val="20"/>
          <w:szCs w:val="20"/>
        </w:rPr>
      </w:pPr>
      <w:r>
        <w:rPr>
          <w:rFonts w:cs="Times New Roman" w:ascii="Cambria" w:hAnsi="Cambria" w:asciiTheme="majorHAnsi" w:hAnsiTheme="majorHAnsi"/>
          <w:b/>
          <w:sz w:val="20"/>
          <w:szCs w:val="20"/>
        </w:rPr>
        <w:t>Categoria dei dati trattati:</w:t>
      </w:r>
      <w:r>
        <w:rPr>
          <w:rFonts w:cs="Times New Roman" w:ascii="Cambria" w:hAnsi="Cambria" w:asciiTheme="majorHAnsi" w:hAnsiTheme="majorHAnsi"/>
          <w:sz w:val="20"/>
          <w:szCs w:val="20"/>
        </w:rPr>
        <w:t xml:space="preserve"> dati personali identificativi e di contatto (nome, cognome, luogo e data di nascita, c.f. n. tel. indirizzo mail, titolo di studio) </w:t>
      </w:r>
      <w:bookmarkEnd w:id="4"/>
      <w:r>
        <w:rPr>
          <w:rFonts w:cs="Times New Roman" w:ascii="Cambria" w:hAnsi="Cambria" w:asciiTheme="majorHAnsi" w:hAnsiTheme="majorHAnsi"/>
          <w:sz w:val="20"/>
          <w:szCs w:val="20"/>
        </w:rPr>
        <w:t>dei candidati.</w:t>
      </w:r>
    </w:p>
    <w:p>
      <w:pPr>
        <w:pStyle w:val="Normal"/>
        <w:tabs>
          <w:tab w:val="clear" w:pos="708"/>
          <w:tab w:val="left" w:pos="7642" w:leader="none"/>
        </w:tabs>
        <w:ind w:left="-426" w:hanging="0"/>
        <w:jc w:val="both"/>
        <w:rPr>
          <w:rFonts w:ascii="Cambria" w:hAnsi="Cambria" w:cs="Times New Roman" w:asciiTheme="majorHAnsi" w:hAnsiTheme="majorHAnsi"/>
          <w:sz w:val="20"/>
          <w:szCs w:val="20"/>
        </w:rPr>
      </w:pPr>
      <w:r>
        <w:rPr>
          <w:rFonts w:cs="Times New Roman" w:ascii="Cambria" w:hAnsi="Cambria" w:asciiTheme="majorHAnsi" w:hAnsiTheme="majorHAnsi"/>
          <w:b/>
          <w:sz w:val="20"/>
          <w:szCs w:val="20"/>
        </w:rPr>
        <w:t>Modalità del trattamento</w:t>
      </w:r>
      <w:r>
        <w:rPr>
          <w:rFonts w:cs="Times New Roman" w:ascii="Cambria" w:hAnsi="Cambria" w:asciiTheme="majorHAnsi" w:hAnsiTheme="majorHAnsi"/>
          <w:sz w:val="20"/>
          <w:szCs w:val="20"/>
        </w:rPr>
        <w:t>: il trattamento dei dati per le finalità sopra esposte avviene tramite supporto elettronico, informatico o cartaceo nel rispetto delle regole di riservatezza e sicurezza previste dalle normative sopra richiamate e da altre normative ad esse conseguenti.</w:t>
      </w:r>
    </w:p>
    <w:p>
      <w:pPr>
        <w:pStyle w:val="ListParagraph"/>
        <w:ind w:left="-426" w:hanging="0"/>
        <w:jc w:val="both"/>
        <w:rPr>
          <w:rFonts w:ascii="Cambria" w:hAnsi="Cambria" w:cs="Times New Roman" w:asciiTheme="majorHAnsi" w:hAnsiTheme="majorHAnsi"/>
          <w:sz w:val="20"/>
          <w:szCs w:val="20"/>
        </w:rPr>
      </w:pPr>
      <w:r>
        <w:rPr>
          <w:rFonts w:cs="Times New Roman" w:ascii="Cambria" w:hAnsi="Cambria" w:asciiTheme="majorHAnsi" w:hAnsiTheme="majorHAnsi"/>
          <w:b/>
          <w:sz w:val="20"/>
          <w:szCs w:val="20"/>
        </w:rPr>
        <w:t>Diritti dell’interessato</w:t>
      </w:r>
      <w:r>
        <w:rPr>
          <w:rFonts w:cs="Times New Roman" w:ascii="Cambria" w:hAnsi="Cambria" w:asciiTheme="majorHAnsi" w:hAnsiTheme="majorHAnsi"/>
          <w:sz w:val="20"/>
          <w:szCs w:val="20"/>
        </w:rPr>
        <w:t>:</w:t>
      </w:r>
      <w:bookmarkStart w:id="5" w:name="_Hlk524602315"/>
      <w:r>
        <w:rPr>
          <w:rFonts w:cs="Times New Roman" w:ascii="Cambria" w:hAnsi="Cambria" w:asciiTheme="majorHAnsi" w:hAnsiTheme="majorHAnsi"/>
          <w:sz w:val="20"/>
          <w:szCs w:val="20"/>
        </w:rPr>
        <w:t xml:space="preserve"> ai sensi del Reg. UE 2016/679, l’interessato nei confronti del titolare ha diritto di: accedere ai suoi dati personali (art.15), ottenerne la rettifica in caso di inesattezza (art. 16), chiederne la limitazione del trattamento (art. 18), la portabilità, ossia il diritto di ricevere in un formato strutturato, di uso comune e leggibile da dispositivo automatico dati personali da lei forniti (art. 20), di non essere sottoposto a processo decisionale automatizzato, compresa la profilazione (art. 22) e di proporre reclamo all’Autorità Garante ai sensi dell’art. 13 parag. 2 lett. d) del suddetto regolamento. </w:t>
      </w:r>
      <w:bookmarkEnd w:id="5"/>
    </w:p>
    <w:p>
      <w:pPr>
        <w:pStyle w:val="Normal"/>
        <w:tabs>
          <w:tab w:val="clear" w:pos="708"/>
          <w:tab w:val="left" w:pos="7642" w:leader="none"/>
        </w:tabs>
        <w:ind w:left="-426" w:hanging="0"/>
        <w:jc w:val="both"/>
        <w:rPr>
          <w:rFonts w:ascii="Cambria" w:hAnsi="Cambria" w:cs="Times New Roman" w:asciiTheme="majorHAnsi" w:hAnsiTheme="majorHAnsi"/>
          <w:b/>
          <w:b/>
          <w:sz w:val="20"/>
          <w:szCs w:val="20"/>
        </w:rPr>
      </w:pPr>
      <w:r>
        <w:rPr>
          <w:rFonts w:cs="Times New Roman" w:ascii="Cambria" w:hAnsi="Cambria" w:asciiTheme="majorHAnsi" w:hAnsiTheme="majorHAnsi"/>
          <w:b/>
          <w:sz w:val="20"/>
          <w:szCs w:val="20"/>
        </w:rPr>
        <w:t xml:space="preserve">Modalità di esercizio dei diritti: </w:t>
      </w:r>
      <w:r>
        <w:rPr>
          <w:rFonts w:cs="Times New Roman" w:ascii="Cambria" w:hAnsi="Cambria" w:asciiTheme="majorHAnsi" w:hAnsiTheme="majorHAnsi"/>
          <w:sz w:val="20"/>
          <w:szCs w:val="20"/>
        </w:rPr>
        <w:t>l’interessato potrà in qualsiasi momento esercitare i suoi diritti conformemente a quanto previsto dall’art. 12 del Regolamento UE 2016/679, inviando un’istanza da inoltrare al Titolare a mezzo:</w:t>
      </w:r>
    </w:p>
    <w:p>
      <w:pPr>
        <w:pStyle w:val="Normal"/>
        <w:tabs>
          <w:tab w:val="clear" w:pos="708"/>
          <w:tab w:val="left" w:pos="7642" w:leader="none"/>
        </w:tabs>
        <w:ind w:left="-426" w:hanging="0"/>
        <w:jc w:val="both"/>
        <w:rPr>
          <w:rFonts w:ascii="Cambria" w:hAnsi="Cambria" w:cs="Times New Roman" w:asciiTheme="majorHAnsi" w:hAnsiTheme="majorHAnsi"/>
          <w:sz w:val="20"/>
          <w:szCs w:val="20"/>
        </w:rPr>
      </w:pPr>
      <w:r>
        <w:rPr>
          <w:rFonts w:cs="Times New Roman" w:ascii="Cambria" w:hAnsi="Cambria" w:asciiTheme="majorHAnsi" w:hAnsiTheme="majorHAnsi"/>
          <w:sz w:val="20"/>
          <w:szCs w:val="20"/>
        </w:rPr>
        <w:t>- raccomandata a/r: Fondazione Mondinsieme del Comune di Reggio Emilia, Via Marzabotto n. 3 Reggio Emilia (RE);</w:t>
      </w:r>
    </w:p>
    <w:p>
      <w:pPr>
        <w:pStyle w:val="Normal"/>
        <w:tabs>
          <w:tab w:val="clear" w:pos="708"/>
          <w:tab w:val="left" w:pos="7642" w:leader="none"/>
        </w:tabs>
        <w:ind w:left="-426" w:hanging="0"/>
        <w:jc w:val="both"/>
        <w:rPr>
          <w:rFonts w:ascii="Cambria" w:hAnsi="Cambria" w:cs="Times New Roman" w:asciiTheme="majorHAnsi" w:hAnsiTheme="majorHAnsi"/>
          <w:sz w:val="20"/>
          <w:szCs w:val="20"/>
        </w:rPr>
      </w:pPr>
      <w:r>
        <w:rPr>
          <w:rFonts w:cs="Times New Roman" w:ascii="Cambria" w:hAnsi="Cambria" w:asciiTheme="majorHAnsi" w:hAnsiTheme="majorHAnsi"/>
          <w:sz w:val="20"/>
          <w:szCs w:val="20"/>
        </w:rPr>
        <w:t>- mail all’indirizzo: info@mondinsieme.org</w:t>
      </w:r>
    </w:p>
    <w:p>
      <w:pPr>
        <w:pStyle w:val="Normal"/>
        <w:tabs>
          <w:tab w:val="clear" w:pos="708"/>
          <w:tab w:val="left" w:pos="7642" w:leader="none"/>
        </w:tabs>
        <w:ind w:left="-426" w:hanging="0"/>
        <w:jc w:val="both"/>
        <w:rPr>
          <w:rStyle w:val="CollegamentoInternet"/>
          <w:rFonts w:ascii="Cambria" w:hAnsi="Cambria" w:cs="Times New Roman" w:asciiTheme="majorHAnsi" w:hAnsiTheme="majorHAnsi"/>
          <w:color w:val="auto"/>
          <w:sz w:val="20"/>
          <w:szCs w:val="20"/>
          <w:u w:val="none"/>
        </w:rPr>
      </w:pPr>
      <w:r>
        <w:rPr>
          <w:rFonts w:cs="Times New Roman" w:ascii="Cambria" w:hAnsi="Cambria"/>
          <w:color w:val="auto"/>
          <w:sz w:val="20"/>
          <w:szCs w:val="20"/>
          <w:u w:val="none"/>
        </w:rPr>
      </w:r>
    </w:p>
    <w:p>
      <w:pPr>
        <w:pStyle w:val="Normal"/>
        <w:tabs>
          <w:tab w:val="clear" w:pos="708"/>
          <w:tab w:val="left" w:pos="7642" w:leader="none"/>
        </w:tabs>
        <w:ind w:left="-426" w:right="283" w:hanging="0"/>
        <w:jc w:val="both"/>
        <w:rPr>
          <w:rFonts w:ascii="Cambria" w:hAnsi="Cambria" w:cs="Times New Roman" w:asciiTheme="majorHAnsi" w:hAnsiTheme="majorHAnsi"/>
          <w:sz w:val="20"/>
          <w:szCs w:val="20"/>
        </w:rPr>
      </w:pPr>
      <w:r>
        <w:rPr>
          <w:rFonts w:cs="Times New Roman" w:ascii="Cambria" w:hAnsi="Cambria"/>
          <w:sz w:val="20"/>
          <w:szCs w:val="20"/>
        </w:rPr>
      </w:r>
    </w:p>
    <w:p>
      <w:pPr>
        <w:pStyle w:val="Normal"/>
        <w:ind w:right="142" w:hanging="0"/>
        <w:jc w:val="both"/>
        <w:rPr>
          <w:rFonts w:ascii="Cambria" w:hAnsi="Cambria" w:cs="Times New Roman" w:asciiTheme="majorHAnsi" w:hAnsiTheme="majorHAnsi"/>
          <w:sz w:val="20"/>
          <w:szCs w:val="20"/>
        </w:rPr>
      </w:pPr>
      <w:r>
        <w:rPr>
          <w:rFonts w:cs="Times New Roman" w:ascii="Cambria" w:hAnsi="Cambria"/>
          <w:sz w:val="20"/>
          <w:szCs w:val="20"/>
        </w:rPr>
      </w:r>
    </w:p>
    <w:p>
      <w:pPr>
        <w:pStyle w:val="Normal"/>
        <w:ind w:left="-426" w:right="142" w:hanging="0"/>
        <w:jc w:val="both"/>
        <w:rPr>
          <w:rFonts w:ascii="Cambria" w:hAnsi="Cambria" w:cs="Times New Roman" w:asciiTheme="majorHAnsi" w:hAnsiTheme="majorHAnsi"/>
          <w:b/>
          <w:b/>
          <w:sz w:val="20"/>
          <w:szCs w:val="20"/>
        </w:rPr>
      </w:pPr>
      <w:r>
        <w:rPr>
          <w:rFonts w:cs="Times New Roman" w:ascii="Cambria" w:hAnsi="Cambria" w:asciiTheme="majorHAnsi" w:hAnsiTheme="majorHAnsi"/>
          <w:b/>
          <w:sz w:val="20"/>
          <w:szCs w:val="20"/>
        </w:rPr>
        <w:t>Letta e ricevuta l’informativa privacy, il sottoscritto prende atto di quanto sopra in ordine al trattamento dei dati per le finalità indicate.</w:t>
      </w:r>
    </w:p>
    <w:p>
      <w:pPr>
        <w:pStyle w:val="Normal"/>
        <w:ind w:left="-426" w:right="142" w:hanging="0"/>
        <w:jc w:val="both"/>
        <w:rPr>
          <w:rFonts w:ascii="Cambria" w:hAnsi="Cambria" w:cs="Times New Roman" w:asciiTheme="majorHAnsi" w:hAnsiTheme="majorHAnsi"/>
          <w:b/>
          <w:b/>
          <w:sz w:val="20"/>
          <w:szCs w:val="20"/>
        </w:rPr>
      </w:pPr>
      <w:r>
        <w:rPr>
          <w:rFonts w:cs="Times New Roman" w:ascii="Cambria" w:hAnsi="Cambria"/>
          <w:b/>
          <w:sz w:val="20"/>
          <w:szCs w:val="20"/>
        </w:rPr>
      </w:r>
    </w:p>
    <w:p>
      <w:pPr>
        <w:pStyle w:val="Normal"/>
        <w:ind w:left="-426" w:right="142" w:hanging="0"/>
        <w:jc w:val="both"/>
        <w:rPr>
          <w:rFonts w:ascii="Cambria" w:hAnsi="Cambria" w:cs="Times New Roman" w:asciiTheme="majorHAnsi" w:hAnsiTheme="majorHAnsi"/>
          <w:b/>
          <w:b/>
          <w:sz w:val="20"/>
          <w:szCs w:val="20"/>
        </w:rPr>
      </w:pPr>
      <w:r>
        <w:rPr>
          <w:rFonts w:cs="Times New Roman" w:ascii="Cambria" w:hAnsi="Cambria" w:asciiTheme="majorHAnsi" w:hAnsiTheme="majorHAnsi"/>
          <w:b/>
          <w:sz w:val="20"/>
          <w:szCs w:val="20"/>
        </w:rPr>
        <w:t>Luogo, data _______________________</w:t>
        <w:tab/>
      </w:r>
    </w:p>
    <w:p>
      <w:pPr>
        <w:pStyle w:val="Normal"/>
        <w:ind w:left="-426" w:right="142" w:hanging="0"/>
        <w:jc w:val="both"/>
        <w:rPr>
          <w:rFonts w:ascii="Cambria" w:hAnsi="Cambria" w:cs="Times New Roman" w:asciiTheme="majorHAnsi" w:hAnsiTheme="majorHAnsi"/>
          <w:b/>
          <w:b/>
          <w:sz w:val="20"/>
          <w:szCs w:val="20"/>
        </w:rPr>
      </w:pPr>
      <w:r>
        <w:rPr>
          <w:rFonts w:cs="Times New Roman" w:ascii="Cambria" w:hAnsi="Cambria"/>
          <w:b/>
          <w:sz w:val="20"/>
          <w:szCs w:val="20"/>
        </w:rPr>
      </w:r>
    </w:p>
    <w:p>
      <w:pPr>
        <w:pStyle w:val="Normal"/>
        <w:ind w:left="-426" w:right="142" w:hanging="0"/>
        <w:jc w:val="both"/>
        <w:rPr>
          <w:rFonts w:ascii="Cambria" w:hAnsi="Cambria" w:cs="Times New Roman" w:asciiTheme="majorHAnsi" w:hAnsiTheme="majorHAnsi"/>
          <w:b/>
          <w:b/>
          <w:sz w:val="20"/>
          <w:szCs w:val="20"/>
        </w:rPr>
      </w:pPr>
      <w:r>
        <w:rPr>
          <w:rFonts w:cs="Times New Roman" w:ascii="Cambria" w:hAnsi="Cambria"/>
          <w:b/>
          <w:sz w:val="20"/>
          <w:szCs w:val="20"/>
        </w:rPr>
      </w:r>
    </w:p>
    <w:p>
      <w:pPr>
        <w:pStyle w:val="Normal"/>
        <w:ind w:left="-426" w:right="142" w:hanging="0"/>
        <w:jc w:val="both"/>
        <w:rPr>
          <w:rFonts w:ascii="Cambria" w:hAnsi="Cambria" w:cs="Times New Roman" w:asciiTheme="majorHAnsi" w:hAnsiTheme="majorHAnsi"/>
          <w:b/>
          <w:b/>
          <w:sz w:val="20"/>
          <w:szCs w:val="20"/>
        </w:rPr>
      </w:pPr>
      <w:r>
        <w:rPr>
          <w:rFonts w:cs="Times New Roman" w:ascii="Cambria" w:hAnsi="Cambria" w:asciiTheme="majorHAnsi" w:hAnsiTheme="majorHAnsi"/>
          <w:b/>
          <w:sz w:val="20"/>
          <w:szCs w:val="20"/>
        </w:rPr>
        <w:t>Firma _____________________________</w:t>
      </w:r>
    </w:p>
    <w:p>
      <w:pPr>
        <w:sectPr>
          <w:headerReference w:type="default" r:id="rId2"/>
          <w:footerReference w:type="default" r:id="rId3"/>
          <w:type w:val="nextPage"/>
          <w:pgSz w:w="11906" w:h="16838"/>
          <w:pgMar w:left="1134" w:right="566" w:header="426" w:top="851" w:footer="708" w:bottom="1418" w:gutter="0"/>
          <w:pgNumType w:fmt="decimal"/>
          <w:cols w:num="2" w:space="850" w:equalWidth="true" w:sep="false"/>
          <w:formProt w:val="false"/>
          <w:textDirection w:val="lrTb"/>
          <w:docGrid w:type="default" w:linePitch="600" w:charSpace="36864"/>
        </w:sectPr>
      </w:pPr>
    </w:p>
    <w:p>
      <w:pPr>
        <w:pStyle w:val="Normal"/>
        <w:ind w:right="142" w:hanging="0"/>
        <w:jc w:val="both"/>
        <w:rPr>
          <w:rFonts w:ascii="Cambria" w:hAnsi="Cambria" w:cs="Times New Roman" w:asciiTheme="majorHAnsi" w:hAnsiTheme="majorHAnsi"/>
          <w:b/>
          <w:b/>
          <w:sz w:val="20"/>
          <w:szCs w:val="20"/>
        </w:rPr>
      </w:pPr>
      <w:r>
        <w:rPr>
          <w:rFonts w:cs="Times New Roman" w:ascii="Cambria" w:hAnsi="Cambria"/>
          <w:b/>
          <w:sz w:val="20"/>
          <w:szCs w:val="20"/>
        </w:rPr>
      </w:r>
    </w:p>
    <w:p>
      <w:pPr>
        <w:pStyle w:val="Normal"/>
        <w:ind w:right="142" w:hanging="0"/>
        <w:jc w:val="both"/>
        <w:rPr/>
      </w:pPr>
      <w:r>
        <w:rPr/>
      </w:r>
    </w:p>
    <w:sectPr>
      <w:type w:val="continuous"/>
      <w:pgSz w:w="11906" w:h="16838"/>
      <w:pgMar w:left="1134" w:right="566" w:header="426" w:top="851" w:footer="708" w:bottom="1418" w:gutter="0"/>
      <w:cols w:num="2" w:space="1134"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Cambria">
    <w:charset w:val="01"/>
    <w:family w:val="swiss"/>
    <w:pitch w:val="default"/>
  </w:font>
  <w:font w:name="Segoe UI">
    <w:charset w:val="01"/>
    <w:family w:val="swiss"/>
    <w:pitch w:val="default"/>
  </w:font>
  <w:font w:name="Trebuchet MS">
    <w:charset w:val="01"/>
    <w:family w:val="swiss"/>
    <w:pitch w:val="default"/>
  </w:font>
  <w:font w:name="Times New Roman">
    <w:charset w:val="01"/>
    <w:family w:val="swiss"/>
    <w:pitch w:val="default"/>
  </w:font>
  <w:font w:name="CG Omega">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632" w:type="dxa"/>
      <w:jc w:val="left"/>
      <w:tblInd w:w="-369" w:type="dxa"/>
      <w:tblCellMar>
        <w:top w:w="0" w:type="dxa"/>
        <w:left w:w="57" w:type="dxa"/>
        <w:bottom w:w="0" w:type="dxa"/>
        <w:right w:w="57" w:type="dxa"/>
      </w:tblCellMar>
      <w:tblLook w:firstRow="0" w:noVBand="0" w:lastRow="0" w:firstColumn="0" w:lastColumn="0" w:noHBand="0" w:val="0000"/>
    </w:tblPr>
    <w:tblGrid>
      <w:gridCol w:w="2694"/>
      <w:gridCol w:w="5244"/>
      <w:gridCol w:w="2694"/>
    </w:tblGrid>
    <w:tr>
      <w:trPr>
        <w:trHeight w:val="851" w:hRule="atLeast"/>
      </w:trPr>
      <w:tc>
        <w:tcPr>
          <w:tcW w:w="2694" w:type="dxa"/>
          <w:vMerge w:val="restart"/>
          <w:tcBorders>
            <w:top w:val="single" w:sz="4" w:space="0" w:color="000000"/>
            <w:left w:val="single" w:sz="4" w:space="0" w:color="000000"/>
            <w:right w:val="single" w:sz="4" w:space="0" w:color="000000"/>
          </w:tcBorders>
          <w:shd w:fill="auto" w:val="clear"/>
          <w:vAlign w:val="center"/>
        </w:tcPr>
        <w:p>
          <w:pPr>
            <w:pStyle w:val="Normal"/>
            <w:widowControl/>
            <w:tabs>
              <w:tab w:val="clear" w:pos="708"/>
              <w:tab w:val="center" w:pos="4153" w:leader="none"/>
              <w:tab w:val="right" w:pos="8306" w:leader="none"/>
            </w:tabs>
            <w:rPr>
              <w:rFonts w:ascii="CG Omega" w:hAnsi="CG Omega" w:eastAsia="Times New Roman" w:cs="Arial"/>
              <w:caps/>
              <w:sz w:val="24"/>
              <w:szCs w:val="24"/>
              <w:lang w:eastAsia="it-IT"/>
            </w:rPr>
          </w:pPr>
          <w:r>
            <w:rPr/>
            <w:drawing>
              <wp:inline distT="0" distB="0" distL="0" distR="0">
                <wp:extent cx="1603375" cy="647700"/>
                <wp:effectExtent l="0" t="0" r="0" b="0"/>
                <wp:docPr id="1" name="Immagin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5" descr=""/>
                        <pic:cNvPicPr>
                          <a:picLocks noChangeAspect="1" noChangeArrowheads="1"/>
                        </pic:cNvPicPr>
                      </pic:nvPicPr>
                      <pic:blipFill>
                        <a:blip r:embed="rId1"/>
                        <a:stretch>
                          <a:fillRect/>
                        </a:stretch>
                      </pic:blipFill>
                      <pic:spPr bwMode="auto">
                        <a:xfrm>
                          <a:off x="0" y="0"/>
                          <a:ext cx="1603375" cy="647700"/>
                        </a:xfrm>
                        <a:prstGeom prst="rect">
                          <a:avLst/>
                        </a:prstGeom>
                      </pic:spPr>
                    </pic:pic>
                  </a:graphicData>
                </a:graphic>
              </wp:inline>
            </w:drawing>
          </w:r>
        </w:p>
      </w:tc>
      <w:tc>
        <w:tcPr>
          <w:tcW w:w="5244"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tabs>
              <w:tab w:val="clear" w:pos="708"/>
              <w:tab w:val="center" w:pos="4153" w:leader="none"/>
              <w:tab w:val="right" w:pos="8306" w:leader="none"/>
            </w:tabs>
            <w:jc w:val="center"/>
            <w:rPr>
              <w:rFonts w:ascii="CG Omega" w:hAnsi="CG Omega" w:eastAsia="Times New Roman" w:cs="Arial"/>
              <w:sz w:val="32"/>
              <w:szCs w:val="28"/>
              <w:lang w:eastAsia="it-IT"/>
            </w:rPr>
          </w:pPr>
          <w:r>
            <w:rPr>
              <w:rFonts w:eastAsia="Times New Roman" w:cs="Arial" w:ascii="CG Omega" w:hAnsi="CG Omega"/>
              <w:sz w:val="32"/>
              <w:szCs w:val="28"/>
              <w:lang w:eastAsia="it-IT"/>
            </w:rPr>
            <w:t xml:space="preserve">INFORMATIVA PRIVACY </w:t>
          </w:r>
        </w:p>
        <w:p>
          <w:pPr>
            <w:pStyle w:val="Normal"/>
            <w:widowControl/>
            <w:tabs>
              <w:tab w:val="clear" w:pos="708"/>
              <w:tab w:val="center" w:pos="4153" w:leader="none"/>
              <w:tab w:val="right" w:pos="8306" w:leader="none"/>
            </w:tabs>
            <w:jc w:val="center"/>
            <w:rPr>
              <w:rFonts w:ascii="CG Omega" w:hAnsi="CG Omega" w:eastAsia="Times New Roman" w:cs="Arial"/>
              <w:sz w:val="32"/>
              <w:szCs w:val="28"/>
              <w:lang w:eastAsia="it-IT"/>
            </w:rPr>
          </w:pPr>
          <w:r>
            <w:rPr>
              <w:rFonts w:eastAsia="Times New Roman" w:cs="Arial" w:ascii="CG Omega" w:hAnsi="CG Omega"/>
              <w:sz w:val="32"/>
              <w:szCs w:val="28"/>
              <w:lang w:eastAsia="it-IT"/>
            </w:rPr>
            <w:t>CV CANDIDATI</w:t>
          </w:r>
        </w:p>
        <w:p>
          <w:pPr>
            <w:pStyle w:val="Normal"/>
            <w:widowControl/>
            <w:tabs>
              <w:tab w:val="clear" w:pos="708"/>
              <w:tab w:val="center" w:pos="4153" w:leader="none"/>
              <w:tab w:val="right" w:pos="8306" w:leader="none"/>
            </w:tabs>
            <w:jc w:val="center"/>
            <w:rPr>
              <w:rFonts w:ascii="CG Omega" w:hAnsi="CG Omega" w:eastAsia="Times New Roman" w:cs="Arial"/>
              <w:sz w:val="28"/>
              <w:szCs w:val="28"/>
              <w:lang w:eastAsia="it-IT"/>
            </w:rPr>
          </w:pPr>
          <w:r>
            <w:rPr>
              <w:rFonts w:eastAsia="Times New Roman" w:cs="Arial" w:ascii="CG Omega" w:hAnsi="CG Omega"/>
              <w:sz w:val="28"/>
              <w:szCs w:val="28"/>
              <w:lang w:eastAsia="it-IT"/>
            </w:rPr>
          </w:r>
        </w:p>
      </w:tc>
      <w:tc>
        <w:tcPr>
          <w:tcW w:w="269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numPr>
              <w:ilvl w:val="0"/>
              <w:numId w:val="0"/>
            </w:numPr>
            <w:jc w:val="center"/>
            <w:outlineLvl w:val="6"/>
            <w:rPr>
              <w:rFonts w:ascii="CG Omega" w:hAnsi="CG Omega" w:eastAsia="Times New Roman" w:cs="Arial"/>
              <w:b/>
              <w:b/>
              <w:lang w:eastAsia="it-IT"/>
            </w:rPr>
          </w:pPr>
          <w:r>
            <w:rPr>
              <w:rFonts w:eastAsia="Times New Roman" w:cs="Arial" w:ascii="CG Omega" w:hAnsi="CG Omega"/>
              <w:b/>
              <w:caps/>
              <w:lang w:eastAsia="it-IT"/>
            </w:rPr>
            <w:t>Mod</w:t>
          </w:r>
          <w:r>
            <w:rPr>
              <w:rFonts w:eastAsia="Times New Roman" w:cs="Arial" w:ascii="CG Omega" w:hAnsi="CG Omega"/>
              <w:b/>
              <w:lang w:eastAsia="it-IT"/>
            </w:rPr>
            <w:t>. CV-PRI</w:t>
          </w:r>
        </w:p>
        <w:p>
          <w:pPr>
            <w:pStyle w:val="Normal"/>
            <w:widowControl/>
            <w:tabs>
              <w:tab w:val="clear" w:pos="708"/>
              <w:tab w:val="center" w:pos="4153" w:leader="none"/>
              <w:tab w:val="right" w:pos="8306" w:leader="none"/>
            </w:tabs>
            <w:jc w:val="center"/>
            <w:rPr>
              <w:rFonts w:ascii="CG Omega" w:hAnsi="CG Omega" w:eastAsia="Times New Roman" w:cs="Arial"/>
              <w:sz w:val="24"/>
              <w:szCs w:val="24"/>
              <w:lang w:eastAsia="it-IT"/>
            </w:rPr>
          </w:pPr>
          <w:r>
            <w:rPr>
              <w:rFonts w:eastAsia="Times New Roman" w:cs="Arial" w:ascii="CG Omega" w:hAnsi="CG Omega"/>
              <w:sz w:val="24"/>
              <w:szCs w:val="24"/>
              <w:lang w:eastAsia="it-IT"/>
            </w:rPr>
            <w:t>Ed. 01/2019</w:t>
          </w:r>
        </w:p>
      </w:tc>
    </w:tr>
    <w:tr>
      <w:trPr>
        <w:trHeight w:val="284" w:hRule="atLeast"/>
      </w:trPr>
      <w:tc>
        <w:tcPr>
          <w:tcW w:w="2694" w:type="dxa"/>
          <w:vMerge w:val="continue"/>
          <w:tcBorders>
            <w:left w:val="single" w:sz="4" w:space="0" w:color="000000"/>
            <w:bottom w:val="single" w:sz="4" w:space="0" w:color="000000"/>
            <w:right w:val="single" w:sz="4" w:space="0" w:color="000000"/>
          </w:tcBorders>
          <w:shd w:fill="auto" w:val="clear"/>
          <w:vAlign w:val="center"/>
        </w:tcPr>
        <w:p>
          <w:pPr>
            <w:pStyle w:val="Normal"/>
            <w:widowControl/>
            <w:tabs>
              <w:tab w:val="clear" w:pos="708"/>
              <w:tab w:val="center" w:pos="4153" w:leader="none"/>
              <w:tab w:val="right" w:pos="8306" w:leader="none"/>
            </w:tabs>
            <w:jc w:val="center"/>
            <w:rPr>
              <w:rFonts w:ascii="CG Omega" w:hAnsi="CG Omega" w:eastAsia="Times New Roman" w:cs="Arial"/>
              <w:color w:val="993366"/>
              <w:sz w:val="32"/>
              <w:szCs w:val="24"/>
              <w:lang w:eastAsia="it-IT"/>
            </w:rPr>
          </w:pPr>
          <w:r>
            <w:rPr>
              <w:rFonts w:eastAsia="Times New Roman" w:cs="Arial" w:ascii="CG Omega" w:hAnsi="CG Omega"/>
              <w:color w:val="993366"/>
              <w:sz w:val="32"/>
              <w:szCs w:val="24"/>
              <w:lang w:eastAsia="it-IT"/>
            </w:rPr>
          </w:r>
        </w:p>
      </w:tc>
      <w:tc>
        <w:tcPr>
          <w:tcW w:w="524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tabs>
              <w:tab w:val="clear" w:pos="708"/>
              <w:tab w:val="center" w:pos="4153" w:leader="none"/>
              <w:tab w:val="right" w:pos="8306" w:leader="none"/>
            </w:tabs>
            <w:jc w:val="center"/>
            <w:rPr>
              <w:rFonts w:ascii="CG Omega" w:hAnsi="CG Omega" w:eastAsia="Times New Roman" w:cs="Arial"/>
              <w:sz w:val="32"/>
              <w:szCs w:val="32"/>
              <w:lang w:eastAsia="it-IT"/>
            </w:rPr>
          </w:pPr>
          <w:r>
            <w:rPr>
              <w:rFonts w:eastAsia="Times New Roman" w:cs="Arial" w:ascii="CG Omega" w:hAnsi="CG Omega"/>
              <w:sz w:val="32"/>
              <w:szCs w:val="32"/>
              <w:lang w:eastAsia="it-IT"/>
            </w:rPr>
          </w:r>
        </w:p>
      </w:tc>
      <w:tc>
        <w:tcPr>
          <w:tcW w:w="269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tabs>
              <w:tab w:val="clear" w:pos="708"/>
              <w:tab w:val="center" w:pos="4153" w:leader="none"/>
              <w:tab w:val="right" w:pos="8306" w:leader="none"/>
            </w:tabs>
            <w:jc w:val="center"/>
            <w:rPr/>
          </w:pPr>
          <w:r>
            <w:rPr>
              <w:rFonts w:eastAsia="Times New Roman" w:cs="Arial" w:ascii="CG Omega" w:hAnsi="CG Omega"/>
              <w:sz w:val="24"/>
              <w:szCs w:val="24"/>
              <w:lang w:eastAsia="it-IT"/>
            </w:rPr>
            <w:t xml:space="preserve">Pagina </w:t>
          </w:r>
          <w:r>
            <w:rPr>
              <w:rFonts w:eastAsia="Times New Roman" w:cs="Arial" w:ascii="CG Omega" w:hAnsi="CG Omega"/>
              <w:sz w:val="24"/>
              <w:szCs w:val="24"/>
              <w:lang w:eastAsia="it-IT"/>
            </w:rPr>
            <w:fldChar w:fldCharType="begin"/>
          </w:r>
          <w:r>
            <w:rPr>
              <w:sz w:val="24"/>
              <w:szCs w:val="24"/>
              <w:rFonts w:eastAsia="Times New Roman" w:cs="Arial" w:ascii="CG Omega" w:hAnsi="CG Omega"/>
            </w:rPr>
            <w:instrText> PAGE </w:instrText>
          </w:r>
          <w:r>
            <w:rPr>
              <w:sz w:val="24"/>
              <w:szCs w:val="24"/>
              <w:rFonts w:eastAsia="Times New Roman" w:cs="Arial" w:ascii="CG Omega" w:hAnsi="CG Omega"/>
            </w:rPr>
            <w:fldChar w:fldCharType="separate"/>
          </w:r>
          <w:r>
            <w:rPr>
              <w:sz w:val="24"/>
              <w:szCs w:val="24"/>
              <w:rFonts w:eastAsia="Times New Roman" w:cs="Arial" w:ascii="CG Omega" w:hAnsi="CG Omega"/>
            </w:rPr>
            <w:t>1</w:t>
          </w:r>
          <w:r>
            <w:rPr>
              <w:sz w:val="24"/>
              <w:szCs w:val="24"/>
              <w:rFonts w:eastAsia="Times New Roman" w:cs="Arial" w:ascii="CG Omega" w:hAnsi="CG Omega"/>
            </w:rPr>
            <w:fldChar w:fldCharType="end"/>
          </w:r>
          <w:r>
            <w:rPr>
              <w:rFonts w:eastAsia="Times New Roman" w:cs="Arial" w:ascii="CG Omega" w:hAnsi="CG Omega"/>
              <w:sz w:val="24"/>
              <w:szCs w:val="24"/>
              <w:lang w:eastAsia="it-IT"/>
            </w:rPr>
            <w:t xml:space="preserve"> di </w:t>
          </w:r>
          <w:r>
            <w:rPr>
              <w:rFonts w:eastAsia="Times New Roman" w:cs="Arial" w:ascii="CG Omega" w:hAnsi="CG Omega"/>
              <w:sz w:val="24"/>
              <w:szCs w:val="24"/>
              <w:lang w:eastAsia="it-IT"/>
            </w:rPr>
            <w:fldChar w:fldCharType="begin"/>
          </w:r>
          <w:r>
            <w:rPr>
              <w:sz w:val="24"/>
              <w:szCs w:val="24"/>
              <w:rFonts w:eastAsia="Times New Roman" w:cs="Arial" w:ascii="CG Omega" w:hAnsi="CG Omega"/>
            </w:rPr>
            <w:instrText> NUMPAGES </w:instrText>
          </w:r>
          <w:r>
            <w:rPr>
              <w:sz w:val="24"/>
              <w:szCs w:val="24"/>
              <w:rFonts w:eastAsia="Times New Roman" w:cs="Arial" w:ascii="CG Omega" w:hAnsi="CG Omega"/>
            </w:rPr>
            <w:fldChar w:fldCharType="separate"/>
          </w:r>
          <w:r>
            <w:rPr>
              <w:sz w:val="24"/>
              <w:szCs w:val="24"/>
              <w:rFonts w:eastAsia="Times New Roman" w:cs="Arial" w:ascii="CG Omega" w:hAnsi="CG Omega"/>
            </w:rPr>
            <w:t>1</w:t>
          </w:r>
          <w:r>
            <w:rPr>
              <w:sz w:val="24"/>
              <w:szCs w:val="24"/>
              <w:rFonts w:eastAsia="Times New Roman" w:cs="Arial" w:ascii="CG Omega" w:hAnsi="CG Omega"/>
            </w:rPr>
            <w:fldChar w:fldCharType="end"/>
          </w:r>
        </w:p>
      </w:tc>
    </w:tr>
  </w:tbl>
  <w:p>
    <w:pPr>
      <w:pStyle w:val="Intestazione"/>
      <w:ind w:firstLine="708"/>
      <w:rPr/>
    </w:pPr>
    <w:r>
      <w:rPr/>
    </w:r>
  </w:p>
</w:hdr>
</file>

<file path=word/settings.xml><?xml version="1.0" encoding="utf-8"?>
<w:settings xmlns:w="http://schemas.openxmlformats.org/wordprocessingml/2006/main">
  <w:zoom w:percent="150"/>
  <w:defaultTabStop w:val="708"/>
  <w:compat>
    <w:compatSetting w:name="compatibilityMode" w:uri="http://schemas.microsoft.com/office/word" w:val="12"/>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1"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113157"/>
    <w:pPr>
      <w:widowControl w:val="false"/>
      <w:bidi w:val="0"/>
      <w:spacing w:lineRule="auto" w:line="240" w:before="0" w:after="0"/>
      <w:jc w:val="left"/>
    </w:pPr>
    <w:rPr>
      <w:rFonts w:ascii="Calibri" w:hAnsi="Calibri" w:eastAsia="Calibri" w:cs="Calibri" w:asciiTheme="minorHAnsi" w:eastAsiaTheme="minorHAnsi" w:hAnsiTheme="minorHAnsi"/>
      <w:color w:val="auto"/>
      <w:kern w:val="0"/>
      <w:sz w:val="22"/>
      <w:szCs w:val="22"/>
      <w:lang w:val="it-IT" w:eastAsia="en-US" w:bidi="ar-SA"/>
    </w:rPr>
  </w:style>
  <w:style w:type="paragraph" w:styleId="Titolo3">
    <w:name w:val="Heading 3"/>
    <w:basedOn w:val="Normal"/>
    <w:link w:val="Titolo3Carattere"/>
    <w:uiPriority w:val="1"/>
    <w:qFormat/>
    <w:rsid w:val="00113157"/>
    <w:pPr>
      <w:ind w:left="152" w:hanging="0"/>
      <w:outlineLvl w:val="2"/>
    </w:pPr>
    <w:rPr>
      <w:b/>
      <w:bCs/>
    </w:rPr>
  </w:style>
  <w:style w:type="paragraph" w:styleId="Titolo7">
    <w:name w:val="Heading 7"/>
    <w:basedOn w:val="Normal"/>
    <w:next w:val="Normal"/>
    <w:link w:val="Titolo7Carattere"/>
    <w:uiPriority w:val="9"/>
    <w:semiHidden/>
    <w:unhideWhenUsed/>
    <w:qFormat/>
    <w:rsid w:val="00926bfc"/>
    <w:pPr>
      <w:keepNext w:val="true"/>
      <w:keepLines/>
      <w:spacing w:before="40" w:after="0"/>
      <w:outlineLvl w:val="6"/>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Titolo3Carattere" w:customStyle="1">
    <w:name w:val="Titolo 3 Carattere"/>
    <w:basedOn w:val="DefaultParagraphFont"/>
    <w:link w:val="Titolo3"/>
    <w:uiPriority w:val="1"/>
    <w:qFormat/>
    <w:rsid w:val="00113157"/>
    <w:rPr>
      <w:rFonts w:ascii="Calibri" w:hAnsi="Calibri" w:eastAsia="Calibri" w:cs="Calibri"/>
      <w:b/>
      <w:bCs/>
      <w:lang w:val="en-US"/>
    </w:rPr>
  </w:style>
  <w:style w:type="character" w:styleId="CorpotestoCarattere" w:customStyle="1">
    <w:name w:val="Corpo testo Carattere"/>
    <w:basedOn w:val="DefaultParagraphFont"/>
    <w:link w:val="Corpotesto"/>
    <w:uiPriority w:val="1"/>
    <w:qFormat/>
    <w:rsid w:val="00113157"/>
    <w:rPr>
      <w:rFonts w:ascii="Calibri" w:hAnsi="Calibri" w:eastAsia="Calibri" w:cs="Calibri"/>
      <w:lang w:val="en-US"/>
    </w:rPr>
  </w:style>
  <w:style w:type="character" w:styleId="IntestazioneCarattere" w:customStyle="1">
    <w:name w:val="Intestazione Carattere"/>
    <w:basedOn w:val="DefaultParagraphFont"/>
    <w:link w:val="Intestazione"/>
    <w:uiPriority w:val="99"/>
    <w:qFormat/>
    <w:rsid w:val="00cb386a"/>
    <w:rPr>
      <w:rFonts w:ascii="Calibri" w:hAnsi="Calibri" w:eastAsia="Calibri" w:cs="Calibri"/>
      <w:lang w:val="en-US"/>
    </w:rPr>
  </w:style>
  <w:style w:type="character" w:styleId="PidipaginaCarattere" w:customStyle="1">
    <w:name w:val="Piè di pagina Carattere"/>
    <w:basedOn w:val="DefaultParagraphFont"/>
    <w:link w:val="Pidipagina"/>
    <w:uiPriority w:val="99"/>
    <w:qFormat/>
    <w:rsid w:val="00cb386a"/>
    <w:rPr>
      <w:rFonts w:ascii="Calibri" w:hAnsi="Calibri" w:eastAsia="Calibri" w:cs="Calibri"/>
      <w:lang w:val="en-US"/>
    </w:rPr>
  </w:style>
  <w:style w:type="character" w:styleId="CollegamentoInternet">
    <w:name w:val="Collegamento Internet"/>
    <w:basedOn w:val="DefaultParagraphFont"/>
    <w:unhideWhenUsed/>
    <w:rsid w:val="00b547d8"/>
    <w:rPr>
      <w:color w:val="0000FF" w:themeColor="hyperlink"/>
      <w:u w:val="single"/>
    </w:rPr>
  </w:style>
  <w:style w:type="character" w:styleId="Menzionenonrisolta1" w:customStyle="1">
    <w:name w:val="Menzione non risolta1"/>
    <w:basedOn w:val="DefaultParagraphFont"/>
    <w:uiPriority w:val="99"/>
    <w:semiHidden/>
    <w:unhideWhenUsed/>
    <w:qFormat/>
    <w:rsid w:val="00b547d8"/>
    <w:rPr>
      <w:color w:val="605E5C"/>
      <w:shd w:fill="E1DFDD" w:val="clear"/>
    </w:rPr>
  </w:style>
  <w:style w:type="character" w:styleId="Titolo7Carattere" w:customStyle="1">
    <w:name w:val="Titolo 7 Carattere"/>
    <w:basedOn w:val="DefaultParagraphFont"/>
    <w:link w:val="Titolo7"/>
    <w:uiPriority w:val="9"/>
    <w:semiHidden/>
    <w:qFormat/>
    <w:rsid w:val="00926bfc"/>
    <w:rPr>
      <w:rFonts w:ascii="Cambria" w:hAnsi="Cambria" w:eastAsia="" w:cs="" w:asciiTheme="majorHAnsi" w:cstheme="majorBidi" w:eastAsiaTheme="majorEastAsia" w:hAnsiTheme="majorHAnsi"/>
      <w:i/>
      <w:iCs/>
      <w:color w:val="243F60" w:themeColor="accent1" w:themeShade="7f"/>
    </w:rPr>
  </w:style>
  <w:style w:type="character" w:styleId="TestofumettoCarattere" w:customStyle="1">
    <w:name w:val="Testo fumetto Carattere"/>
    <w:basedOn w:val="DefaultParagraphFont"/>
    <w:link w:val="Testofumetto"/>
    <w:uiPriority w:val="99"/>
    <w:semiHidden/>
    <w:qFormat/>
    <w:rsid w:val="005c36e2"/>
    <w:rPr>
      <w:rFonts w:ascii="Segoe UI" w:hAnsi="Segoe UI" w:eastAsia="Calibri" w:cs="Segoe UI"/>
      <w:sz w:val="18"/>
      <w:szCs w:val="18"/>
    </w:rPr>
  </w:style>
  <w:style w:type="character" w:styleId="Menzionenonrisolta2" w:customStyle="1">
    <w:name w:val="Menzione non risolta2"/>
    <w:basedOn w:val="DefaultParagraphFont"/>
    <w:uiPriority w:val="99"/>
    <w:semiHidden/>
    <w:unhideWhenUsed/>
    <w:qFormat/>
    <w:rsid w:val="00b502dd"/>
    <w:rPr>
      <w:color w:val="605E5C"/>
      <w:shd w:fill="E1DFDD" w:val="clear"/>
    </w:rPr>
  </w:style>
  <w:style w:type="character" w:styleId="Menzionenonrisolta3" w:customStyle="1">
    <w:name w:val="Menzione non risolta3"/>
    <w:basedOn w:val="DefaultParagraphFont"/>
    <w:uiPriority w:val="99"/>
    <w:semiHidden/>
    <w:unhideWhenUsed/>
    <w:qFormat/>
    <w:rsid w:val="00d830dd"/>
    <w:rPr>
      <w:color w:val="605E5C"/>
      <w:shd w:fill="E1DFDD" w:val="clear"/>
    </w:rPr>
  </w:style>
  <w:style w:type="character" w:styleId="Menzionenonrisolta4" w:customStyle="1">
    <w:name w:val="Menzione non risolta4"/>
    <w:basedOn w:val="DefaultParagraphFont"/>
    <w:uiPriority w:val="99"/>
    <w:semiHidden/>
    <w:unhideWhenUsed/>
    <w:qFormat/>
    <w:rsid w:val="007146b2"/>
    <w:rPr>
      <w:color w:val="605E5C"/>
      <w:shd w:fill="E1DFDD" w:val="clear"/>
    </w:rPr>
  </w:style>
  <w:style w:type="character" w:styleId="ListLabel1">
    <w:name w:val="ListLabel 1"/>
    <w:qFormat/>
    <w:rPr>
      <w:rFonts w:eastAsia="Tahoma" w:cs="Tahoma"/>
      <w:w w:val="99"/>
      <w:sz w:val="20"/>
      <w:szCs w:val="20"/>
    </w:rPr>
  </w:style>
  <w:style w:type="character" w:styleId="ListLabel2">
    <w:name w:val="ListLabel 2"/>
    <w:qFormat/>
    <w:rPr>
      <w:rFonts w:eastAsia="Tahoma" w:cs="Tahoma"/>
      <w:w w:val="99"/>
      <w:sz w:val="20"/>
      <w:szCs w:val="20"/>
    </w:rPr>
  </w:style>
  <w:style w:type="character" w:styleId="ListLabel3">
    <w:name w:val="ListLabel 3"/>
    <w:qFormat/>
    <w:rPr>
      <w:rFonts w:eastAsia="Calibri" w:cs="Calibri"/>
      <w:w w:val="99"/>
      <w:sz w:val="20"/>
      <w:szCs w:val="20"/>
    </w:rPr>
  </w:style>
  <w:style w:type="character" w:styleId="ListLabel4">
    <w:name w:val="ListLabel 4"/>
    <w:qFormat/>
    <w:rPr>
      <w:rFonts w:eastAsia="Calibri" w:cs="Calibri"/>
      <w:b/>
      <w:bCs/>
      <w:w w:val="100"/>
      <w:sz w:val="22"/>
      <w:szCs w:val="22"/>
    </w:rPr>
  </w:style>
  <w:style w:type="character" w:styleId="ListLabel5">
    <w:name w:val="ListLabel 5"/>
    <w:qFormat/>
    <w:rPr>
      <w:rFonts w:eastAsia="Calibri" w:cs="Calibri"/>
      <w:b/>
      <w:bCs/>
      <w:spacing w:val="-1"/>
      <w:w w:val="100"/>
      <w:sz w:val="40"/>
      <w:szCs w:val="40"/>
    </w:rPr>
  </w:style>
  <w:style w:type="character" w:styleId="ListLabel6">
    <w:name w:val="ListLabel 6"/>
    <w:qFormat/>
    <w:rPr>
      <w:b/>
    </w:rPr>
  </w:style>
  <w:style w:type="character" w:styleId="ListLabel7">
    <w:name w:val="ListLabel 7"/>
    <w:qFormat/>
    <w:rPr>
      <w:b/>
    </w:rPr>
  </w:style>
  <w:style w:type="character" w:styleId="ListLabel8">
    <w:name w:val="ListLabel 8"/>
    <w:qFormat/>
    <w:rPr>
      <w:rFonts w:eastAsia="Calibri" w:cs="Times New Roman"/>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paragraph" w:styleId="Titolo">
    <w:name w:val="Titolo"/>
    <w:basedOn w:val="Normal"/>
    <w:next w:val="Corpodeltesto"/>
    <w:qFormat/>
    <w:pPr>
      <w:keepNext w:val="true"/>
      <w:spacing w:before="240" w:after="120"/>
    </w:pPr>
    <w:rPr>
      <w:rFonts w:ascii="Trebuchet MS" w:hAnsi="Trebuchet MS" w:eastAsia="Microsoft YaHei" w:cs="Arial Unicode MS"/>
      <w:sz w:val="20"/>
      <w:szCs w:val="28"/>
    </w:rPr>
  </w:style>
  <w:style w:type="paragraph" w:styleId="Corpodeltesto">
    <w:name w:val="Body Text"/>
    <w:basedOn w:val="Normal"/>
    <w:link w:val="CorpotestoCarattere"/>
    <w:uiPriority w:val="1"/>
    <w:qFormat/>
    <w:rsid w:val="00113157"/>
    <w:pPr/>
    <w:rPr/>
  </w:style>
  <w:style w:type="paragraph" w:styleId="Elenco">
    <w:name w:val="List"/>
    <w:basedOn w:val="Corpodeltesto"/>
    <w:pPr/>
    <w:rPr>
      <w:rFonts w:ascii="Trebuchet MS" w:hAnsi="Trebuchet MS" w:cs="Arial Unicode MS"/>
    </w:rPr>
  </w:style>
  <w:style w:type="paragraph" w:styleId="Didascalia">
    <w:name w:val="Caption"/>
    <w:basedOn w:val="Normal"/>
    <w:qFormat/>
    <w:pPr>
      <w:suppressLineNumbers/>
      <w:spacing w:before="120" w:after="120"/>
    </w:pPr>
    <w:rPr>
      <w:rFonts w:ascii="Trebuchet MS" w:hAnsi="Trebuchet MS" w:cs="Arial Unicode MS"/>
      <w:i/>
      <w:iCs/>
      <w:sz w:val="24"/>
      <w:szCs w:val="24"/>
    </w:rPr>
  </w:style>
  <w:style w:type="paragraph" w:styleId="Indice">
    <w:name w:val="Indice"/>
    <w:basedOn w:val="Normal"/>
    <w:qFormat/>
    <w:pPr>
      <w:suppressLineNumbers/>
    </w:pPr>
    <w:rPr>
      <w:rFonts w:ascii="Trebuchet MS" w:hAnsi="Trebuchet MS" w:cs="Arial Unicode MS"/>
    </w:rPr>
  </w:style>
  <w:style w:type="paragraph" w:styleId="ListParagraph">
    <w:name w:val="List Paragraph"/>
    <w:basedOn w:val="Normal"/>
    <w:uiPriority w:val="1"/>
    <w:qFormat/>
    <w:rsid w:val="00113157"/>
    <w:pPr>
      <w:ind w:left="872" w:hanging="360"/>
    </w:pPr>
    <w:rPr/>
  </w:style>
  <w:style w:type="paragraph" w:styleId="Intestazione">
    <w:name w:val="Header"/>
    <w:basedOn w:val="Normal"/>
    <w:link w:val="IntestazioneCarattere"/>
    <w:uiPriority w:val="99"/>
    <w:unhideWhenUsed/>
    <w:rsid w:val="00cb386a"/>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cb386a"/>
    <w:pPr>
      <w:tabs>
        <w:tab w:val="clear" w:pos="708"/>
        <w:tab w:val="center" w:pos="4819" w:leader="none"/>
        <w:tab w:val="right" w:pos="9638" w:leader="none"/>
      </w:tabs>
    </w:pPr>
    <w:rPr/>
  </w:style>
  <w:style w:type="paragraph" w:styleId="NormalWeb">
    <w:name w:val="Normal (Web)"/>
    <w:basedOn w:val="Normal"/>
    <w:uiPriority w:val="99"/>
    <w:semiHidden/>
    <w:unhideWhenUsed/>
    <w:qFormat/>
    <w:rsid w:val="00747161"/>
    <w:pPr>
      <w:widowControl/>
      <w:spacing w:beforeAutospacing="1" w:afterAutospacing="1"/>
    </w:pPr>
    <w:rPr>
      <w:rFonts w:ascii="Times New Roman" w:hAnsi="Times New Roman" w:eastAsia="Times New Roman" w:cs="Times New Roman"/>
      <w:sz w:val="24"/>
      <w:szCs w:val="24"/>
      <w:lang w:eastAsia="it-IT"/>
    </w:rPr>
  </w:style>
  <w:style w:type="paragraph" w:styleId="BalloonText">
    <w:name w:val="Balloon Text"/>
    <w:basedOn w:val="Normal"/>
    <w:link w:val="TestofumettoCarattere"/>
    <w:uiPriority w:val="99"/>
    <w:semiHidden/>
    <w:unhideWhenUsed/>
    <w:qFormat/>
    <w:rsid w:val="005c36e2"/>
    <w:pPr/>
    <w:rPr>
      <w:rFonts w:ascii="Segoe UI" w:hAnsi="Segoe UI" w:cs="Segoe UI"/>
      <w:sz w:val="18"/>
      <w:szCs w:val="1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0E7F0-1A3F-4731-9A28-57C959CF3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LibreOffice/6.2.2.2$Windows_X86_64 LibreOffice_project/2b840030fec2aae0fd2658d8d4f9548af4e3518d</Application>
  <Pages>1</Pages>
  <Words>672</Words>
  <Characters>4084</Characters>
  <CharactersWithSpaces>4736</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2019-12-22T18:57:00Z</dcterms:created>
  <dc:creator/>
  <dc:description/>
  <dc:language>it-IT</dc:language>
  <cp:lastModifiedBy/>
  <dcterms:modified xsi:type="dcterms:W3CDTF">2021-03-16T08:11:00Z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